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 xml:space="preserve">类型：有限责任公司□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ind w:left="535" w:leftChars="255"/>
              <w:jc w:val="left"/>
              <w:rPr>
                <w:rFonts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color w:val="000000"/>
                <w:sz w:val="18"/>
                <w:szCs w:val="18"/>
              </w:rPr>
              <w:t xml:space="preserve">□ </w:t>
            </w:r>
            <w:r>
              <w:rPr>
                <w:rFonts w:hint="eastAsia" w:ascii="宋体" w:hAnsi="宋体"/>
                <w:sz w:val="18"/>
                <w:szCs w:val="18"/>
              </w:rPr>
              <w:t>女</w:t>
            </w:r>
            <w:r>
              <w:rPr>
                <w:rFonts w:hint="eastAsia" w:ascii="宋体" w:hAnsi="宋体"/>
                <w:color w:val="000000"/>
                <w:sz w:val="18"/>
                <w:szCs w:val="18"/>
              </w:rPr>
              <w:t xml:space="preserve">□ </w:t>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color w:val="000000"/>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color w:val="000000"/>
                <w:sz w:val="18"/>
                <w:szCs w:val="18"/>
              </w:rPr>
              <w:t xml:space="preserve">□ </w:t>
            </w:r>
            <w:r>
              <w:rPr>
                <w:rFonts w:hint="eastAsia" w:ascii="宋体" w:hAnsi="宋体"/>
                <w:sz w:val="18"/>
                <w:szCs w:val="18"/>
              </w:rPr>
              <w:t xml:space="preserve">  特别授权 </w:t>
            </w:r>
            <w:r>
              <w:rPr>
                <w:rFonts w:hint="eastAsia" w:ascii="宋体" w:hAnsi="宋体"/>
                <w:color w:val="000000"/>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pPr>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spacing w:line="288" w:lineRule="auto"/>
              <w:jc w:val="left"/>
              <w:rPr>
                <w:rFonts w:hint="eastAsia" w:ascii="宋体" w:hAnsi="宋体"/>
                <w:sz w:val="18"/>
                <w:szCs w:val="18"/>
              </w:rPr>
            </w:pPr>
            <w:r>
              <w:rPr>
                <w:rFonts w:hint="eastAsia" w:ascii="宋体" w:hAnsi="宋体"/>
                <w:sz w:val="18"/>
                <w:szCs w:val="18"/>
              </w:rPr>
              <w:t>地址：</w:t>
            </w:r>
          </w:p>
          <w:p>
            <w:pPr>
              <w:spacing w:line="288" w:lineRule="auto"/>
              <w:jc w:val="left"/>
              <w:rPr>
                <w:rFonts w:hint="eastAsia" w:ascii="宋体" w:hAnsi="宋体"/>
                <w:sz w:val="18"/>
                <w:szCs w:val="18"/>
              </w:rPr>
            </w:pPr>
            <w:r>
              <w:rPr>
                <w:rFonts w:hint="eastAsia" w:ascii="宋体" w:hAnsi="宋体"/>
                <w:sz w:val="18"/>
                <w:szCs w:val="18"/>
              </w:rPr>
              <w:t>收件人：</w:t>
            </w:r>
          </w:p>
          <w:p>
            <w:pPr>
              <w:spacing w:line="288" w:lineRule="auto"/>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hint="eastAsia" w:ascii="宋体" w:hAnsi="宋体"/>
                <w:sz w:val="18"/>
                <w:szCs w:val="18"/>
              </w:rPr>
            </w:pPr>
          </w:p>
          <w:p>
            <w:pPr>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pPr>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 xml:space="preserve">类型：有限责任公司□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jc w:val="left"/>
              <w:rPr>
                <w:rFonts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color w:val="000000"/>
                <w:sz w:val="18"/>
                <w:szCs w:val="18"/>
                <w:lang w:eastAsia="zh-CN"/>
              </w:rPr>
              <w:t>□</w:t>
            </w:r>
            <w:r>
              <w:rPr>
                <w:rFonts w:hint="eastAsia" w:ascii="宋体" w:hAnsi="宋体"/>
                <w:color w:val="000000"/>
                <w:sz w:val="18"/>
                <w:szCs w:val="18"/>
              </w:rPr>
              <w:t xml:space="preserve"> </w:t>
            </w:r>
            <w:r>
              <w:rPr>
                <w:rFonts w:hint="eastAsia" w:ascii="宋体" w:hAnsi="宋体"/>
                <w:sz w:val="18"/>
                <w:szCs w:val="18"/>
              </w:rPr>
              <w:t xml:space="preserve"> 女</w:t>
            </w:r>
            <w:r>
              <w:rPr>
                <w:rFonts w:hint="eastAsia" w:ascii="宋体" w:hAnsi="宋体"/>
                <w:color w:val="000000"/>
                <w:sz w:val="18"/>
                <w:szCs w:val="18"/>
                <w:lang w:eastAsia="zh-CN"/>
              </w:rPr>
              <w:t>□</w:t>
            </w:r>
            <w:r>
              <w:rPr>
                <w:rFonts w:hint="eastAsia" w:ascii="宋体" w:hAnsi="宋体"/>
                <w:color w:val="000000"/>
                <w:sz w:val="18"/>
                <w:szCs w:val="18"/>
              </w:rPr>
              <w:t xml:space="preserve"> </w:t>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lang w:eastAsia="zh-CN"/>
              </w:rPr>
              <w:t>□</w:t>
            </w:r>
            <w:r>
              <w:rPr>
                <w:rFonts w:hint="eastAsia" w:ascii="宋体" w:hAnsi="宋体"/>
                <w:color w:val="000000"/>
                <w:sz w:val="18"/>
                <w:szCs w:val="18"/>
              </w:rPr>
              <w:t xml:space="preserve"> 股份有限公司□ 上市公司□  其他企业法人□ </w:t>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 xml:space="preserve">事业单位□ 社会团体□  基金会□  社会服务机构□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机关法人□ 农村集体经济组织法人□ 城镇农村的合作经济组织法人□ 基层群众性自治组织法人□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 xml:space="preserve">个人独资企业□ 合伙企业□ 不具有法人资格的专业服务机构□ </w:t>
            </w:r>
          </w:p>
          <w:p>
            <w:pPr>
              <w:widowControl/>
              <w:jc w:val="left"/>
              <w:rPr>
                <w:rFonts w:ascii="宋体" w:hAnsi="宋体"/>
                <w:sz w:val="18"/>
                <w:szCs w:val="18"/>
              </w:rPr>
            </w:pPr>
            <w:r>
              <w:rPr>
                <w:rFonts w:hint="eastAsia" w:ascii="宋体" w:hAnsi="宋体"/>
                <w:color w:val="000000"/>
                <w:sz w:val="18"/>
                <w:szCs w:val="18"/>
              </w:rPr>
              <w:t xml:space="preserve">国有□ （控股□ 参股□ ） 民营□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color w:val="000000"/>
                <w:sz w:val="18"/>
                <w:szCs w:val="18"/>
              </w:rPr>
              <w:t>□</w:t>
            </w:r>
            <w:r>
              <w:rPr>
                <w:rFonts w:hint="eastAsia" w:ascii="宋体" w:hAnsi="宋体"/>
                <w:sz w:val="18"/>
                <w:szCs w:val="18"/>
              </w:rPr>
              <w:t xml:space="preserve"> 女</w:t>
            </w:r>
            <w:r>
              <w:rPr>
                <w:rFonts w:hint="eastAsia" w:ascii="宋体" w:hAnsi="宋体"/>
                <w:color w:val="000000"/>
                <w:sz w:val="18"/>
                <w:szCs w:val="18"/>
              </w:rPr>
              <w:t>□</w:t>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pPr>
              <w:jc w:val="left"/>
              <w:rPr>
                <w:rFonts w:ascii="宋体" w:hAnsi="宋体"/>
                <w:sz w:val="18"/>
                <w:szCs w:val="18"/>
              </w:rPr>
            </w:pPr>
            <w:r>
              <w:rPr>
                <w:rFonts w:hint="eastAsia" w:ascii="宋体" w:hAnsi="宋体"/>
                <w:sz w:val="18"/>
                <w:szCs w:val="18"/>
              </w:rPr>
              <w:t>是□    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color w:val="000000"/>
                <w:sz w:val="18"/>
                <w:szCs w:val="18"/>
              </w:rPr>
              <w:t>□</w:t>
            </w:r>
            <w:bookmarkStart w:id="0" w:name="_GoBack"/>
            <w:bookmarkEnd w:id="0"/>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pPr>
              <w:jc w:val="left"/>
              <w:rPr>
                <w:rFonts w:hint="eastAsia" w:ascii="宋体" w:hAnsi="宋体"/>
                <w:sz w:val="18"/>
                <w:szCs w:val="18"/>
              </w:rPr>
            </w:pPr>
            <w:r>
              <w:rPr>
                <w:rFonts w:hint="eastAsia" w:ascii="宋体" w:hAnsi="宋体"/>
                <w:sz w:val="18"/>
                <w:szCs w:val="18"/>
              </w:rPr>
              <w:t>透支金额：</w:t>
            </w:r>
          </w:p>
          <w:p>
            <w:pPr>
              <w:jc w:val="left"/>
              <w:rPr>
                <w:rFonts w:hint="eastAsia" w:ascii="宋体" w:hAnsi="宋体"/>
                <w:sz w:val="18"/>
                <w:szCs w:val="18"/>
              </w:rPr>
            </w:pPr>
            <w:r>
              <w:rPr>
                <w:rFonts w:hint="eastAsia" w:ascii="宋体" w:hAnsi="宋体"/>
                <w:sz w:val="18"/>
                <w:szCs w:val="18"/>
              </w:rPr>
              <w:t>利息、罚息、复利、滞纳金、违约金、手续费等的计算标准：</w:t>
            </w:r>
          </w:p>
          <w:p>
            <w:pPr>
              <w:jc w:val="left"/>
              <w:rPr>
                <w:rFonts w:hint="eastAsia" w:ascii="宋体" w:hAnsi="宋体"/>
                <w:sz w:val="18"/>
                <w:szCs w:val="18"/>
              </w:rPr>
            </w:pPr>
            <w:r>
              <w:rPr>
                <w:rFonts w:hint="eastAsia" w:ascii="宋体" w:hAnsi="宋体"/>
                <w:sz w:val="18"/>
                <w:szCs w:val="18"/>
              </w:rPr>
              <w:t>违约责任：</w:t>
            </w:r>
          </w:p>
          <w:p>
            <w:pPr>
              <w:jc w:val="left"/>
              <w:rPr>
                <w:rFonts w:hint="eastAsia"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pPr>
              <w:jc w:val="left"/>
              <w:rPr>
                <w:rFonts w:ascii="宋体" w:hAnsi="宋体"/>
                <w:sz w:val="18"/>
                <w:szCs w:val="18"/>
              </w:rPr>
            </w:pPr>
            <w:r>
              <w:rPr>
                <w:rFonts w:hint="eastAsia" w:ascii="宋体" w:hAnsi="宋体"/>
                <w:sz w:val="18"/>
                <w:szCs w:val="18"/>
              </w:rPr>
              <w:t>是□      提示说明的具体方式以及时间地点：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 xml:space="preserve">         元</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逾期时间：</w:t>
            </w:r>
          </w:p>
          <w:p>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pPr>
              <w:jc w:val="left"/>
              <w:rPr>
                <w:rFonts w:ascii="宋体" w:hAnsi="宋体"/>
                <w:sz w:val="18"/>
                <w:szCs w:val="18"/>
              </w:rPr>
            </w:pPr>
            <w:r>
              <w:rPr>
                <w:rFonts w:hint="eastAsia" w:ascii="宋体" w:hAnsi="宋体"/>
                <w:sz w:val="18"/>
                <w:szCs w:val="18"/>
              </w:rPr>
              <w:t>是□        具体情况：</w:t>
            </w:r>
          </w:p>
          <w:p>
            <w:pPr>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担保债权的确定时间：</w:t>
            </w:r>
          </w:p>
          <w:p>
            <w:pPr>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12.保证方式</w:t>
            </w:r>
          </w:p>
        </w:tc>
        <w:tc>
          <w:tcPr>
            <w:tcW w:w="6201"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14.其他需要说明的内容（可另附页）</w:t>
            </w:r>
          </w:p>
          <w:p>
            <w:pPr>
              <w:jc w:val="left"/>
              <w:rPr>
                <w:rFonts w:ascii="宋体" w:hAnsi="宋体"/>
                <w:sz w:val="18"/>
                <w:szCs w:val="18"/>
              </w:rPr>
            </w:pP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p>
            <w:pPr>
              <w:jc w:val="left"/>
              <w:rPr>
                <w:rFonts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r>
        <w:rPr>
          <w:rFonts w:hint="eastAsia" w:ascii="方正小标宋简体" w:hAnsi="宋体" w:eastAsia="方正小标宋简体"/>
          <w:sz w:val="36"/>
          <w:szCs w:val="36"/>
        </w:rPr>
        <w:t xml:space="preserve">        </w:t>
      </w:r>
      <w:r>
        <w:rPr>
          <w:rFonts w:hint="eastAsia" w:ascii="方正小标宋简体" w:hAnsi="宋体" w:eastAsia="方正小标宋简体"/>
          <w:sz w:val="36"/>
          <w:szCs w:val="36"/>
          <w:lang w:val="en-US" w:eastAsia="zh-CN"/>
        </w:rPr>
        <w:t xml:space="preserve">                </w:t>
      </w:r>
      <w:r>
        <w:rPr>
          <w:rFonts w:hint="eastAsia" w:ascii="方正小标宋简体" w:hAnsi="宋体" w:eastAsia="方正小标宋简体"/>
          <w:sz w:val="36"/>
          <w:szCs w:val="36"/>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altName w:val="Bodoni MT Black"/>
    <w:panose1 w:val="05020102010507070707"/>
    <w:charset w:val="00"/>
    <w:family w:val="roman"/>
    <w:pitch w:val="default"/>
    <w:sig w:usb0="00000000" w:usb1="00000000" w:usb2="00000000" w:usb3="00000000" w:csb0="80000000" w:csb1="00000000"/>
  </w:font>
  <w:font w:name="Bodoni MT Black">
    <w:panose1 w:val="02070A03080606020203"/>
    <w:charset w:val="00"/>
    <w:family w:val="auto"/>
    <w:pitch w:val="default"/>
    <w:sig w:usb0="00000003" w:usb1="00000000" w:usb2="00000000" w:usb3="00000000" w:csb0="20000001" w:csb1="00000000"/>
  </w:font>
  <w:font w:name="MathJax_Vector">
    <w:panose1 w:val="02000603000000000000"/>
    <w:charset w:val="00"/>
    <w:family w:val="auto"/>
    <w:pitch w:val="default"/>
    <w:sig w:usb0="00000001" w:usb1="0000002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5DC83"/>
    <w:rsid w:val="3AF5DC83"/>
    <w:rsid w:val="75324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2024-06-26T18:56:00Z</dcterms:created>
  <dc:creator>tongyingchao</dc:creator>
  <cp:lastModifiedBy>王亚平</cp:lastModifiedBy>
  <dcterms:modified xsi:type="dcterms:W3CDTF">2025-01-07T19:28:03Z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FADCCE186ABC2A8A56837B66113A0529_41</vt:lpwstr>
  </property>
</Properties>
</file>